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3A" w:rsidRPr="0022483A" w:rsidRDefault="0022483A" w:rsidP="0022483A">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22483A">
        <w:rPr>
          <w:rFonts w:ascii="Times New Roman" w:eastAsia="Times New Roman" w:hAnsi="Times New Roman" w:cs="Times New Roman"/>
          <w:b/>
          <w:bCs/>
          <w:sz w:val="20"/>
          <w:szCs w:val="20"/>
          <w:lang w:eastAsia="ru-RU"/>
        </w:rPr>
        <w:t>Статья 303. Фальсификация доказательств и результатов оперативно-</w:t>
      </w:r>
      <w:proofErr w:type="spellStart"/>
      <w:r w:rsidRPr="0022483A">
        <w:rPr>
          <w:rFonts w:ascii="Times New Roman" w:eastAsia="Times New Roman" w:hAnsi="Times New Roman" w:cs="Times New Roman"/>
          <w:b/>
          <w:bCs/>
          <w:sz w:val="20"/>
          <w:szCs w:val="20"/>
          <w:lang w:eastAsia="ru-RU"/>
        </w:rPr>
        <w:t>разыскной</w:t>
      </w:r>
      <w:proofErr w:type="spellEnd"/>
      <w:r w:rsidRPr="0022483A">
        <w:rPr>
          <w:rFonts w:ascii="Times New Roman" w:eastAsia="Times New Roman" w:hAnsi="Times New Roman" w:cs="Times New Roman"/>
          <w:b/>
          <w:bCs/>
          <w:sz w:val="20"/>
          <w:szCs w:val="20"/>
          <w:lang w:eastAsia="ru-RU"/>
        </w:rPr>
        <w:t xml:space="preserve"> деятельности</w:t>
      </w:r>
    </w:p>
    <w:p w:rsidR="0022483A" w:rsidRPr="0022483A" w:rsidRDefault="0022483A" w:rsidP="0022483A">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22483A">
          <w:rPr>
            <w:rFonts w:ascii="Times New Roman" w:eastAsia="Times New Roman" w:hAnsi="Times New Roman" w:cs="Times New Roman"/>
            <w:b/>
            <w:bCs/>
            <w:color w:val="707070"/>
            <w:sz w:val="20"/>
            <w:szCs w:val="20"/>
            <w:u w:val="single"/>
            <w:lang w:eastAsia="ru-RU"/>
          </w:rPr>
          <w:t>[Уголовный кодекс]</w:t>
        </w:r>
      </w:hyperlink>
      <w:r w:rsidRPr="0022483A">
        <w:rPr>
          <w:rFonts w:ascii="Times New Roman" w:eastAsia="Times New Roman" w:hAnsi="Times New Roman" w:cs="Times New Roman"/>
          <w:sz w:val="24"/>
          <w:szCs w:val="24"/>
          <w:lang w:eastAsia="ru-RU"/>
        </w:rPr>
        <w:t> </w:t>
      </w:r>
      <w:hyperlink r:id="rId5" w:tooltip="Преступления против правосудия" w:history="1">
        <w:r w:rsidRPr="0022483A">
          <w:rPr>
            <w:rFonts w:ascii="Times New Roman" w:eastAsia="Times New Roman" w:hAnsi="Times New Roman" w:cs="Times New Roman"/>
            <w:b/>
            <w:bCs/>
            <w:color w:val="707070"/>
            <w:sz w:val="20"/>
            <w:szCs w:val="20"/>
            <w:u w:val="single"/>
            <w:lang w:eastAsia="ru-RU"/>
          </w:rPr>
          <w:t>[Глава 31]</w:t>
        </w:r>
      </w:hyperlink>
      <w:r w:rsidRPr="0022483A">
        <w:rPr>
          <w:rFonts w:ascii="Times New Roman" w:eastAsia="Times New Roman" w:hAnsi="Times New Roman" w:cs="Times New Roman"/>
          <w:sz w:val="24"/>
          <w:szCs w:val="24"/>
          <w:lang w:eastAsia="ru-RU"/>
        </w:rPr>
        <w:t> </w:t>
      </w:r>
      <w:hyperlink r:id="rId6" w:tooltip="Фальсификация доказательств и результатов оперативно-разыскной деятельности" w:history="1">
        <w:r w:rsidRPr="0022483A">
          <w:rPr>
            <w:rFonts w:ascii="Times New Roman" w:eastAsia="Times New Roman" w:hAnsi="Times New Roman" w:cs="Times New Roman"/>
            <w:b/>
            <w:bCs/>
            <w:color w:val="707070"/>
            <w:sz w:val="20"/>
            <w:szCs w:val="20"/>
            <w:u w:val="single"/>
            <w:lang w:eastAsia="ru-RU"/>
          </w:rPr>
          <w:t>[Статья 303]</w:t>
        </w:r>
      </w:hyperlink>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 xml:space="preserve">наказывается штрафом в размере от ста тысяч до трехсот тысяч рублей или в размере заработной платы или </w:t>
      </w:r>
      <w:proofErr w:type="gramStart"/>
      <w:r w:rsidRPr="0022483A">
        <w:rPr>
          <w:rFonts w:ascii="Arial" w:eastAsia="Times New Roman" w:hAnsi="Arial" w:cs="Arial"/>
          <w:color w:val="000000"/>
          <w:sz w:val="20"/>
          <w:szCs w:val="20"/>
          <w:lang w:eastAsia="ru-RU"/>
        </w:rPr>
        <w:t>иного дохода</w:t>
      </w:r>
      <w:proofErr w:type="gramEnd"/>
      <w:r w:rsidRPr="0022483A">
        <w:rPr>
          <w:rFonts w:ascii="Arial" w:eastAsia="Times New Roman" w:hAnsi="Arial" w:cs="Arial"/>
          <w:color w:val="000000"/>
          <w:sz w:val="20"/>
          <w:szCs w:val="20"/>
          <w:lang w:eastAsia="ru-RU"/>
        </w:rPr>
        <w:t xml:space="preserve">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2. Фальсификация доказательств по уголовному делу лицом, производящим дознание, следователем, прокурором или защитником -</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4. Фальсификация результатов оперативно-</w:t>
      </w:r>
      <w:proofErr w:type="spellStart"/>
      <w:r w:rsidRPr="0022483A">
        <w:rPr>
          <w:rFonts w:ascii="Arial" w:eastAsia="Times New Roman" w:hAnsi="Arial" w:cs="Arial"/>
          <w:color w:val="000000"/>
          <w:sz w:val="20"/>
          <w:szCs w:val="20"/>
          <w:lang w:eastAsia="ru-RU"/>
        </w:rPr>
        <w:t>разыскной</w:t>
      </w:r>
      <w:proofErr w:type="spellEnd"/>
      <w:r w:rsidRPr="0022483A">
        <w:rPr>
          <w:rFonts w:ascii="Arial" w:eastAsia="Times New Roman" w:hAnsi="Arial" w:cs="Arial"/>
          <w:color w:val="000000"/>
          <w:sz w:val="20"/>
          <w:szCs w:val="20"/>
          <w:lang w:eastAsia="ru-RU"/>
        </w:rPr>
        <w:t xml:space="preserve"> деятельности лицом, уполномоченным на проведение оперативно-</w:t>
      </w:r>
      <w:proofErr w:type="spellStart"/>
      <w:r w:rsidRPr="0022483A">
        <w:rPr>
          <w:rFonts w:ascii="Arial" w:eastAsia="Times New Roman" w:hAnsi="Arial" w:cs="Arial"/>
          <w:color w:val="000000"/>
          <w:sz w:val="20"/>
          <w:szCs w:val="20"/>
          <w:lang w:eastAsia="ru-RU"/>
        </w:rPr>
        <w:t>разыскных</w:t>
      </w:r>
      <w:proofErr w:type="spellEnd"/>
      <w:r w:rsidRPr="0022483A">
        <w:rPr>
          <w:rFonts w:ascii="Arial" w:eastAsia="Times New Roman" w:hAnsi="Arial" w:cs="Arial"/>
          <w:color w:val="000000"/>
          <w:sz w:val="20"/>
          <w:szCs w:val="20"/>
          <w:lang w:eastAsia="ru-RU"/>
        </w:rPr>
        <w:t xml:space="preserve">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22483A" w:rsidRPr="0022483A" w:rsidRDefault="0022483A" w:rsidP="0022483A">
      <w:pPr>
        <w:shd w:val="clear" w:color="auto" w:fill="FFFFFF"/>
        <w:spacing w:before="240" w:after="240" w:line="240" w:lineRule="auto"/>
        <w:rPr>
          <w:rFonts w:ascii="Arial" w:eastAsia="Times New Roman" w:hAnsi="Arial" w:cs="Arial"/>
          <w:color w:val="000000"/>
          <w:sz w:val="20"/>
          <w:szCs w:val="20"/>
          <w:lang w:eastAsia="ru-RU"/>
        </w:rPr>
      </w:pPr>
      <w:r w:rsidRPr="0022483A">
        <w:rPr>
          <w:rFonts w:ascii="Arial" w:eastAsia="Times New Roman" w:hAnsi="Arial" w:cs="Arial"/>
          <w:color w:val="000000"/>
          <w:sz w:val="20"/>
          <w:szCs w:val="20"/>
          <w:lang w:eastAsia="ru-RU"/>
        </w:rPr>
        <w:t xml:space="preserve">наказывается штрафом в размере до трехсот тысяч рублей или в размере заработной платы или </w:t>
      </w:r>
      <w:proofErr w:type="gramStart"/>
      <w:r w:rsidRPr="0022483A">
        <w:rPr>
          <w:rFonts w:ascii="Arial" w:eastAsia="Times New Roman" w:hAnsi="Arial" w:cs="Arial"/>
          <w:color w:val="000000"/>
          <w:sz w:val="20"/>
          <w:szCs w:val="20"/>
          <w:lang w:eastAsia="ru-RU"/>
        </w:rPr>
        <w:t>иного дохода</w:t>
      </w:r>
      <w:proofErr w:type="gramEnd"/>
      <w:r w:rsidRPr="0022483A">
        <w:rPr>
          <w:rFonts w:ascii="Arial" w:eastAsia="Times New Roman" w:hAnsi="Arial" w:cs="Arial"/>
          <w:color w:val="000000"/>
          <w:sz w:val="20"/>
          <w:szCs w:val="20"/>
          <w:lang w:eastAsia="ru-RU"/>
        </w:rPr>
        <w:t xml:space="preserve">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9776D0" w:rsidRDefault="0022483A">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AA"/>
    <w:rsid w:val="0022483A"/>
    <w:rsid w:val="006833E8"/>
    <w:rsid w:val="00903FAA"/>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FC87-81B1-4BF5-A9B8-E2B7D55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4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8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483A"/>
    <w:rPr>
      <w:color w:val="0000FF"/>
      <w:u w:val="single"/>
    </w:rPr>
  </w:style>
  <w:style w:type="paragraph" w:styleId="a4">
    <w:name w:val="Normal (Web)"/>
    <w:basedOn w:val="a"/>
    <w:uiPriority w:val="99"/>
    <w:semiHidden/>
    <w:unhideWhenUsed/>
    <w:rsid w:val="0022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6155">
      <w:bodyDiv w:val="1"/>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
        <w:div w:id="116728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303/" TargetMode="External"/><Relationship Id="rId5" Type="http://schemas.openxmlformats.org/officeDocument/2006/relationships/hyperlink" Target="http://www.zakonrf.info/uk/gl3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diakov.net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2017-09-07T08:26:00Z</dcterms:created>
  <dcterms:modified xsi:type="dcterms:W3CDTF">2017-09-07T08:26:00Z</dcterms:modified>
</cp:coreProperties>
</file>